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4D" w:rsidRDefault="0016574D" w:rsidP="002765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2416E" w:rsidRDefault="0016574D" w:rsidP="00165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6E">
        <w:rPr>
          <w:rFonts w:ascii="Times New Roman" w:hAnsi="Times New Roman" w:cs="Times New Roman"/>
          <w:b/>
          <w:sz w:val="28"/>
          <w:szCs w:val="28"/>
        </w:rPr>
        <w:t>ПЛАН РЕАЛИЗАЦИИ</w:t>
      </w:r>
      <w:r w:rsidR="00025B48" w:rsidRPr="0082416E">
        <w:rPr>
          <w:rFonts w:ascii="Times New Roman" w:hAnsi="Times New Roman" w:cs="Times New Roman"/>
          <w:b/>
          <w:sz w:val="28"/>
          <w:szCs w:val="28"/>
        </w:rPr>
        <w:t xml:space="preserve"> ПРОГРАММЫ РАЗВИТИЯ МБДОУ </w:t>
      </w:r>
    </w:p>
    <w:p w:rsidR="00F03E66" w:rsidRPr="0082416E" w:rsidRDefault="00025B48" w:rsidP="00165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6E">
        <w:rPr>
          <w:rFonts w:ascii="Times New Roman" w:hAnsi="Times New Roman" w:cs="Times New Roman"/>
          <w:b/>
          <w:sz w:val="28"/>
          <w:szCs w:val="28"/>
        </w:rPr>
        <w:t>д/с</w:t>
      </w:r>
      <w:r w:rsidR="00341C46" w:rsidRPr="008241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2416E">
        <w:rPr>
          <w:rFonts w:ascii="Times New Roman" w:hAnsi="Times New Roman" w:cs="Times New Roman"/>
          <w:b/>
          <w:sz w:val="28"/>
          <w:szCs w:val="28"/>
        </w:rPr>
        <w:t>Сказка» г. Зернограда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811"/>
      </w:tblGrid>
      <w:tr w:rsidR="00025B48" w:rsidRPr="00025B48" w:rsidTr="005276BF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48" w:rsidRPr="00E66D49" w:rsidRDefault="00025B48" w:rsidP="000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Создание интегрированной модели развивающего образовательного пространства, соответствующего  требованиям Федерального государственного образовательного стандарта дошкольного образования, направленного на образование, воспитание и развитие детей нового поколения: физически развитых, любознательных, активных, способных управлять своим поведением и планировать действия, имеющих представления  о себе, семье, обществе, государстве, мире, природе, овладевших предпосылками учебной деятельности, высоконравственных, социально адаптированных, способных осознавать ответственность за свою деятельность.</w:t>
            </w:r>
          </w:p>
        </w:tc>
      </w:tr>
      <w:tr w:rsidR="00E66D49" w:rsidRPr="00025B48" w:rsidTr="005276BF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Default="00E66D49" w:rsidP="00E66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  <w:p w:rsidR="00E66D49" w:rsidRPr="00E66D49" w:rsidRDefault="00E66D49" w:rsidP="00E66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 этап </w:t>
            </w:r>
          </w:p>
          <w:p w:rsidR="00E66D49" w:rsidRPr="00E66D49" w:rsidRDefault="00E66D49" w:rsidP="00E6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Февраль-сентябрь 2015г. - Организационно-подготовительный этап (создание условий для реализации программы).</w:t>
            </w:r>
          </w:p>
          <w:p w:rsidR="00E66D49" w:rsidRPr="00E66D49" w:rsidRDefault="00E66D49" w:rsidP="000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E66D49" w:rsidRDefault="00E66D49" w:rsidP="00E66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66D49" w:rsidRPr="00E66D49" w:rsidRDefault="00E66D49" w:rsidP="00E66D4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проблем, выбор технологий </w:t>
            </w:r>
            <w:proofErr w:type="gramStart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и  механизма</w:t>
            </w:r>
            <w:proofErr w:type="gramEnd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 в соответствии с социальным заказом и внедрением ФГОС ДО.</w:t>
            </w:r>
          </w:p>
          <w:p w:rsidR="00E66D49" w:rsidRPr="00E66D49" w:rsidRDefault="00E66D49" w:rsidP="00E66D4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системы </w:t>
            </w:r>
            <w:proofErr w:type="spellStart"/>
            <w:proofErr w:type="gramStart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внутрисадовского</w:t>
            </w:r>
            <w:proofErr w:type="spellEnd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  менеджмента</w:t>
            </w:r>
            <w:proofErr w:type="gramEnd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D49" w:rsidRPr="00025B48" w:rsidRDefault="00E66D49" w:rsidP="00E66D4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Планирование развития, составление проектов и программ по всем стратегическим направлениям развития</w:t>
            </w:r>
            <w:r w:rsidRPr="0002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D49" w:rsidRPr="00E66D49" w:rsidRDefault="00E66D49" w:rsidP="000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D49" w:rsidRPr="00025B48" w:rsidTr="005276BF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E66D49" w:rsidRDefault="00E66D49" w:rsidP="00E66D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E66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(реализация Программы развития)</w:t>
            </w:r>
          </w:p>
          <w:p w:rsidR="00E66D49" w:rsidRPr="00E66D49" w:rsidRDefault="00E66D49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2015-2020г.г. -практический, </w:t>
            </w:r>
            <w:r w:rsidRPr="00E6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(работа по преобразованию существующей системы).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9" w:rsidRPr="00E66D49" w:rsidRDefault="00E66D49" w:rsidP="00E66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E66D49" w:rsidRPr="00E66D49" w:rsidRDefault="00E66D49" w:rsidP="00E6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1. Внедрение всех </w:t>
            </w:r>
            <w:proofErr w:type="gramStart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проектов  программы</w:t>
            </w:r>
            <w:proofErr w:type="gramEnd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детского сада на всех уровнях </w:t>
            </w:r>
            <w:r w:rsidRPr="00E6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жизнедеятельности. Запуск механизмов саморазвития детского сада.</w:t>
            </w:r>
          </w:p>
          <w:p w:rsidR="00E66D49" w:rsidRPr="00E66D49" w:rsidRDefault="00E66D49" w:rsidP="00E6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2. Отслеживание результатов образовательного процесса </w:t>
            </w:r>
            <w:proofErr w:type="gramStart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и  пространства</w:t>
            </w:r>
            <w:proofErr w:type="gramEnd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, своевременная его корректировка.</w:t>
            </w:r>
          </w:p>
          <w:p w:rsidR="00E66D49" w:rsidRPr="00E66D49" w:rsidRDefault="00E66D49" w:rsidP="00E6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системы управления качеством </w:t>
            </w:r>
          </w:p>
          <w:p w:rsidR="00E66D49" w:rsidRPr="00E66D49" w:rsidRDefault="00E66D49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на основе системного проведения исследований востребованности и качества предоставляемых образовательных услуг.</w:t>
            </w:r>
          </w:p>
        </w:tc>
      </w:tr>
      <w:tr w:rsidR="00025B48" w:rsidRPr="00025B48" w:rsidTr="005276BF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48" w:rsidRPr="00E66D49" w:rsidRDefault="00025B48" w:rsidP="00025B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III этап </w:t>
            </w:r>
          </w:p>
          <w:p w:rsidR="00025B48" w:rsidRPr="00025B48" w:rsidRDefault="00025B48" w:rsidP="0002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Сентябрь-декабрь 2020 г. -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48" w:rsidRPr="00E66D49" w:rsidRDefault="00025B48" w:rsidP="000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и </w:t>
            </w:r>
            <w:proofErr w:type="gramStart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обобщение  итогов</w:t>
            </w:r>
            <w:proofErr w:type="gramEnd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развития.</w:t>
            </w:r>
          </w:p>
          <w:p w:rsidR="00025B48" w:rsidRPr="00E66D49" w:rsidRDefault="00025B48" w:rsidP="00025B4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</w:t>
            </w:r>
            <w:proofErr w:type="gramStart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направлений  программы</w:t>
            </w:r>
            <w:proofErr w:type="gramEnd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детского сада.</w:t>
            </w:r>
          </w:p>
          <w:p w:rsidR="00025B48" w:rsidRPr="00025B48" w:rsidRDefault="00025B48" w:rsidP="0002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3.Трансляция передового опыта в муниципалитете.</w:t>
            </w:r>
          </w:p>
        </w:tc>
      </w:tr>
      <w:tr w:rsidR="00025B48" w:rsidRPr="00025B48" w:rsidTr="005276BF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48" w:rsidRPr="00E66D49" w:rsidRDefault="00025B48" w:rsidP="000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 (подпрограмм и основных мероприятий)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педагогический коллектив, коллектив воспитанников ДОУ, родительская общественность, социальные партнёры ДОУ. </w:t>
            </w:r>
          </w:p>
        </w:tc>
      </w:tr>
      <w:tr w:rsidR="00025B48" w:rsidRPr="00025B48" w:rsidTr="005276BF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48" w:rsidRPr="00E66D49" w:rsidRDefault="00025B48" w:rsidP="000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Бюджетные и внебюджетные средства</w:t>
            </w:r>
          </w:p>
        </w:tc>
      </w:tr>
      <w:tr w:rsidR="00025B48" w:rsidRPr="00025B48" w:rsidTr="005276BF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8" w:rsidRPr="00E66D49" w:rsidRDefault="00025B48" w:rsidP="000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6D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уровень освоения программы дошкольного образования воспитанниками;</w:t>
            </w:r>
          </w:p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- уровень квалификации и профессионализма педагогических кадров.</w:t>
            </w:r>
          </w:p>
          <w:p w:rsidR="00025B48" w:rsidRPr="00025B48" w:rsidRDefault="00025B48" w:rsidP="0002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обеспечения  дополнительными</w:t>
            </w:r>
            <w:proofErr w:type="gramEnd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(в том числе платными) услугами.</w:t>
            </w:r>
          </w:p>
        </w:tc>
      </w:tr>
      <w:tr w:rsidR="00025B48" w:rsidRPr="00025B48" w:rsidTr="005276BF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48" w:rsidRPr="00E66D49" w:rsidRDefault="00025B48" w:rsidP="000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конечные результаты реализации </w:t>
            </w:r>
            <w:r w:rsidRPr="00E66D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обновлённая структура и содержание образования через реализацию </w:t>
            </w:r>
            <w:r w:rsidRPr="00E6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инновационных, в том </w:t>
            </w:r>
            <w:proofErr w:type="gramStart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числе  </w:t>
            </w:r>
            <w:proofErr w:type="spellStart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proofErr w:type="gramEnd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соответствии с ФГОС ДО; </w:t>
            </w:r>
          </w:p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- кадровая обеспеченность, соответствующая современным требованиям;</w:t>
            </w:r>
          </w:p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- оздоровление детей с учётом их индивидуальных возможностей, в том числе детей с ОВЗ;</w:t>
            </w:r>
          </w:p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успешнаясоциализация</w:t>
            </w:r>
            <w:proofErr w:type="spellEnd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ДОУ в условиях </w:t>
            </w:r>
            <w:proofErr w:type="spellStart"/>
            <w:proofErr w:type="gramStart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школы,усвоение</w:t>
            </w:r>
            <w:proofErr w:type="spellEnd"/>
            <w:proofErr w:type="gramEnd"/>
            <w:r w:rsidRPr="00E66D4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школы;</w:t>
            </w:r>
          </w:p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-  обновлённая система взаимодействия с семьями воспитанников;</w:t>
            </w:r>
          </w:p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- обновлённая система социального партнёрства;</w:t>
            </w:r>
          </w:p>
          <w:p w:rsidR="00025B48" w:rsidRPr="00E66D49" w:rsidRDefault="00025B48" w:rsidP="0002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-  широкий спектр вариативных форм дополнительного образования детей в ДОУ;</w:t>
            </w:r>
          </w:p>
          <w:p w:rsidR="00025B48" w:rsidRPr="00025B48" w:rsidRDefault="00025B48" w:rsidP="0002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49">
              <w:rPr>
                <w:rFonts w:ascii="Times New Roman" w:hAnsi="Times New Roman" w:cs="Times New Roman"/>
                <w:sz w:val="28"/>
                <w:szCs w:val="28"/>
              </w:rPr>
              <w:t>-      эффективная реализация образовательных программ, учитывающих особые познавательные способности и потребности обучающихся;</w:t>
            </w:r>
          </w:p>
        </w:tc>
      </w:tr>
    </w:tbl>
    <w:p w:rsidR="00025B48" w:rsidRPr="00025B48" w:rsidRDefault="00025B48" w:rsidP="00025B48">
      <w:pPr>
        <w:rPr>
          <w:rFonts w:ascii="Times New Roman" w:hAnsi="Times New Roman" w:cs="Times New Roman"/>
          <w:sz w:val="24"/>
          <w:szCs w:val="24"/>
        </w:rPr>
      </w:pPr>
    </w:p>
    <w:p w:rsidR="00025B48" w:rsidRPr="00025B48" w:rsidRDefault="00025B48" w:rsidP="00025B48">
      <w:pPr>
        <w:rPr>
          <w:rFonts w:ascii="Times New Roman" w:hAnsi="Times New Roman" w:cs="Times New Roman"/>
          <w:sz w:val="24"/>
          <w:szCs w:val="24"/>
        </w:rPr>
      </w:pPr>
    </w:p>
    <w:p w:rsidR="00025B48" w:rsidRPr="00025B48" w:rsidRDefault="00025B48" w:rsidP="00025B48">
      <w:pPr>
        <w:rPr>
          <w:rFonts w:ascii="Times New Roman" w:hAnsi="Times New Roman" w:cs="Times New Roman"/>
          <w:sz w:val="24"/>
          <w:szCs w:val="24"/>
        </w:rPr>
      </w:pPr>
    </w:p>
    <w:p w:rsidR="00025B48" w:rsidRPr="00025B48" w:rsidRDefault="00025B48" w:rsidP="00025B48">
      <w:pPr>
        <w:rPr>
          <w:rFonts w:ascii="Times New Roman" w:hAnsi="Times New Roman" w:cs="Times New Roman"/>
          <w:sz w:val="24"/>
          <w:szCs w:val="24"/>
        </w:rPr>
      </w:pPr>
    </w:p>
    <w:sectPr w:rsidR="00025B48" w:rsidRPr="00025B48" w:rsidSect="00025B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494"/>
    <w:multiLevelType w:val="hybridMultilevel"/>
    <w:tmpl w:val="7F2A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02B0"/>
    <w:multiLevelType w:val="hybridMultilevel"/>
    <w:tmpl w:val="77FE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5A9E"/>
    <w:multiLevelType w:val="hybridMultilevel"/>
    <w:tmpl w:val="E51C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B7D"/>
    <w:multiLevelType w:val="hybridMultilevel"/>
    <w:tmpl w:val="C5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C5BAB"/>
    <w:multiLevelType w:val="hybridMultilevel"/>
    <w:tmpl w:val="2CEC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774B"/>
    <w:multiLevelType w:val="hybridMultilevel"/>
    <w:tmpl w:val="16B450D8"/>
    <w:lvl w:ilvl="0" w:tplc="1E949AA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FC48130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 w:tplc="AB9CF532">
      <w:start w:val="1"/>
      <w:numFmt w:val="bullet"/>
      <w:lvlText w:val=""/>
      <w:lvlJc w:val="left"/>
      <w:pPr>
        <w:tabs>
          <w:tab w:val="num" w:pos="2093"/>
        </w:tabs>
        <w:ind w:left="1696" w:firstLine="284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6466D"/>
    <w:multiLevelType w:val="hybridMultilevel"/>
    <w:tmpl w:val="145A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834AE"/>
    <w:multiLevelType w:val="hybridMultilevel"/>
    <w:tmpl w:val="AA90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00704"/>
    <w:multiLevelType w:val="hybridMultilevel"/>
    <w:tmpl w:val="D5BC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74D"/>
    <w:rsid w:val="00025B48"/>
    <w:rsid w:val="00095A23"/>
    <w:rsid w:val="0016574D"/>
    <w:rsid w:val="001D11EC"/>
    <w:rsid w:val="00276559"/>
    <w:rsid w:val="00341C46"/>
    <w:rsid w:val="00496A78"/>
    <w:rsid w:val="0071696A"/>
    <w:rsid w:val="0082416E"/>
    <w:rsid w:val="008D45A5"/>
    <w:rsid w:val="00AA0B84"/>
    <w:rsid w:val="00B441FA"/>
    <w:rsid w:val="00D41426"/>
    <w:rsid w:val="00E66D49"/>
    <w:rsid w:val="00EF79AB"/>
    <w:rsid w:val="00F0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3941C-035F-471E-BE9C-C257C38A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CF8B-8490-4533-A491-860E8DE2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ASUS</cp:lastModifiedBy>
  <cp:revision>6</cp:revision>
  <dcterms:created xsi:type="dcterms:W3CDTF">2015-03-20T06:15:00Z</dcterms:created>
  <dcterms:modified xsi:type="dcterms:W3CDTF">2017-02-08T06:31:00Z</dcterms:modified>
</cp:coreProperties>
</file>